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C5D" w:rsidRDefault="001D5479" w:rsidP="00FA2645">
      <w:pPr>
        <w:spacing w:line="360" w:lineRule="auto"/>
        <w:jc w:val="center"/>
        <w:rPr>
          <w:rFonts w:ascii="宋体" w:eastAsia="宋体" w:hAnsi="宋体"/>
          <w:b/>
          <w:color w:val="FF0000"/>
          <w:sz w:val="24"/>
          <w:szCs w:val="24"/>
        </w:rPr>
      </w:pPr>
      <w:r w:rsidRPr="00C67564">
        <w:rPr>
          <w:rFonts w:ascii="宋体" w:eastAsia="宋体" w:hAnsi="宋体"/>
          <w:b/>
          <w:color w:val="FF0000"/>
          <w:sz w:val="24"/>
          <w:szCs w:val="24"/>
        </w:rPr>
        <w:t>SAF毕业论文有关管理规范</w:t>
      </w:r>
      <w:r w:rsidR="00C155CD" w:rsidRPr="00C67564">
        <w:rPr>
          <w:rFonts w:ascii="宋体" w:eastAsia="宋体" w:hAnsi="宋体" w:hint="eastAsia"/>
          <w:b/>
          <w:color w:val="FF0000"/>
          <w:sz w:val="24"/>
          <w:szCs w:val="24"/>
        </w:rPr>
        <w:t>和教育部本科毕业论文抽检</w:t>
      </w:r>
      <w:r w:rsidR="002573BF" w:rsidRPr="00C67564">
        <w:rPr>
          <w:rFonts w:ascii="宋体" w:eastAsia="宋体" w:hAnsi="宋体" w:hint="eastAsia"/>
          <w:b/>
          <w:color w:val="FF0000"/>
          <w:sz w:val="24"/>
          <w:szCs w:val="24"/>
        </w:rPr>
        <w:t>问答</w:t>
      </w:r>
      <w:r w:rsidR="00432BE0" w:rsidRPr="00C67564">
        <w:rPr>
          <w:rFonts w:ascii="宋体" w:eastAsia="宋体" w:hAnsi="宋体"/>
          <w:b/>
          <w:color w:val="FF0000"/>
          <w:sz w:val="24"/>
          <w:szCs w:val="24"/>
        </w:rPr>
        <w:t>汇总</w:t>
      </w:r>
      <w:r w:rsidR="00FC1CAE" w:rsidRPr="00C67564">
        <w:rPr>
          <w:rFonts w:ascii="宋体" w:eastAsia="宋体" w:hAnsi="宋体" w:hint="eastAsia"/>
          <w:b/>
          <w:color w:val="FF0000"/>
          <w:sz w:val="24"/>
          <w:szCs w:val="24"/>
        </w:rPr>
        <w:t>(</w:t>
      </w:r>
      <w:r w:rsidRPr="00C67564">
        <w:rPr>
          <w:rFonts w:ascii="宋体" w:eastAsia="宋体" w:hAnsi="宋体" w:hint="eastAsia"/>
          <w:b/>
          <w:color w:val="FF0000"/>
          <w:sz w:val="24"/>
          <w:szCs w:val="24"/>
        </w:rPr>
        <w:t>学生</w:t>
      </w:r>
      <w:r w:rsidR="00FC1CAE" w:rsidRPr="00C67564">
        <w:rPr>
          <w:rFonts w:ascii="宋体" w:eastAsia="宋体" w:hAnsi="宋体" w:hint="eastAsia"/>
          <w:b/>
          <w:color w:val="FF0000"/>
          <w:sz w:val="24"/>
          <w:szCs w:val="24"/>
        </w:rPr>
        <w:t>版)</w:t>
      </w:r>
    </w:p>
    <w:p w:rsidR="00D2357B" w:rsidRPr="00C67564" w:rsidRDefault="00D2357B" w:rsidP="00FA2645">
      <w:pPr>
        <w:spacing w:line="360" w:lineRule="auto"/>
        <w:jc w:val="center"/>
        <w:rPr>
          <w:rFonts w:ascii="宋体" w:eastAsia="宋体" w:hAnsi="宋体"/>
          <w:b/>
          <w:color w:val="FF0000"/>
          <w:sz w:val="24"/>
          <w:szCs w:val="24"/>
        </w:rPr>
      </w:pPr>
    </w:p>
    <w:p w:rsidR="00432BE0" w:rsidRPr="00C67564" w:rsidRDefault="00AF547B" w:rsidP="00C67564">
      <w:pPr>
        <w:spacing w:line="360" w:lineRule="auto"/>
        <w:ind w:firstLineChars="250" w:firstLine="600"/>
        <w:rPr>
          <w:rFonts w:ascii="宋体" w:eastAsia="宋体" w:hAnsi="宋体"/>
          <w:sz w:val="24"/>
          <w:szCs w:val="24"/>
        </w:rPr>
      </w:pPr>
      <w:r w:rsidRPr="00C67564">
        <w:rPr>
          <w:rFonts w:ascii="宋体" w:eastAsia="宋体" w:hAnsi="宋体" w:hint="eastAsia"/>
          <w:sz w:val="24"/>
          <w:szCs w:val="24"/>
        </w:rPr>
        <w:t>为了让同学们更有效地了解</w:t>
      </w:r>
      <w:r w:rsidRPr="00C67564">
        <w:rPr>
          <w:rFonts w:ascii="宋体" w:eastAsia="宋体" w:hAnsi="宋体"/>
          <w:sz w:val="24"/>
          <w:szCs w:val="24"/>
        </w:rPr>
        <w:t>SAF毕业论文有关管理</w:t>
      </w:r>
      <w:r w:rsidRPr="00C67564">
        <w:rPr>
          <w:rFonts w:ascii="宋体" w:eastAsia="宋体" w:hAnsi="宋体" w:hint="eastAsia"/>
          <w:sz w:val="24"/>
          <w:szCs w:val="24"/>
        </w:rPr>
        <w:t>规范</w:t>
      </w:r>
      <w:r w:rsidR="00C155CD" w:rsidRPr="00C67564">
        <w:rPr>
          <w:rFonts w:ascii="宋体" w:eastAsia="宋体" w:hAnsi="宋体" w:hint="eastAsia"/>
          <w:sz w:val="24"/>
          <w:szCs w:val="24"/>
        </w:rPr>
        <w:t>和教育部本科毕业论文抽检主要内容</w:t>
      </w:r>
      <w:r w:rsidR="00B933E8" w:rsidRPr="00C67564">
        <w:rPr>
          <w:rFonts w:ascii="宋体" w:eastAsia="宋体" w:hAnsi="宋体" w:hint="eastAsia"/>
          <w:sz w:val="24"/>
          <w:szCs w:val="24"/>
        </w:rPr>
        <w:t>，论文工作委员会特归纳总结了</w:t>
      </w:r>
      <w:r w:rsidR="00B933E8" w:rsidRPr="00C67564">
        <w:rPr>
          <w:rFonts w:ascii="宋体" w:eastAsia="宋体" w:hAnsi="宋体"/>
          <w:sz w:val="24"/>
          <w:szCs w:val="24"/>
        </w:rPr>
        <w:t>SAF</w:t>
      </w:r>
      <w:r w:rsidR="00D11C20" w:rsidRPr="00C67564">
        <w:rPr>
          <w:rFonts w:ascii="宋体" w:eastAsia="宋体" w:hAnsi="宋体"/>
          <w:sz w:val="24"/>
          <w:szCs w:val="24"/>
        </w:rPr>
        <w:t>毕业论文</w:t>
      </w:r>
      <w:r w:rsidR="00D11C20" w:rsidRPr="00C67564">
        <w:rPr>
          <w:rFonts w:ascii="宋体" w:eastAsia="宋体" w:hAnsi="宋体" w:hint="eastAsia"/>
          <w:sz w:val="24"/>
          <w:szCs w:val="24"/>
        </w:rPr>
        <w:t>完成过程中</w:t>
      </w:r>
      <w:r w:rsidR="00B933E8" w:rsidRPr="00C67564">
        <w:rPr>
          <w:rFonts w:ascii="宋体" w:eastAsia="宋体" w:hAnsi="宋体"/>
          <w:sz w:val="24"/>
          <w:szCs w:val="24"/>
        </w:rPr>
        <w:t>常见问题</w:t>
      </w:r>
      <w:r w:rsidR="00C155CD" w:rsidRPr="00C67564">
        <w:rPr>
          <w:rFonts w:ascii="宋体" w:eastAsia="宋体" w:hAnsi="宋体" w:hint="eastAsia"/>
          <w:sz w:val="24"/>
          <w:szCs w:val="24"/>
        </w:rPr>
        <w:t>及教育部本科毕业论文抽检问题</w:t>
      </w:r>
      <w:r w:rsidR="002573BF" w:rsidRPr="00C67564">
        <w:rPr>
          <w:rFonts w:ascii="宋体" w:eastAsia="宋体" w:hAnsi="宋体" w:hint="eastAsia"/>
          <w:sz w:val="24"/>
          <w:szCs w:val="24"/>
        </w:rPr>
        <w:t>汇总</w:t>
      </w:r>
      <w:r w:rsidR="00B933E8" w:rsidRPr="00C67564">
        <w:rPr>
          <w:rFonts w:ascii="宋体" w:eastAsia="宋体" w:hAnsi="宋体" w:hint="eastAsia"/>
          <w:sz w:val="24"/>
          <w:szCs w:val="24"/>
        </w:rPr>
        <w:t>如下：</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1</w:t>
      </w:r>
      <w:r w:rsidR="00842DAE">
        <w:rPr>
          <w:rFonts w:ascii="宋体" w:eastAsia="宋体" w:hAnsi="宋体" w:hint="eastAsia"/>
          <w:b/>
          <w:sz w:val="24"/>
          <w:szCs w:val="24"/>
        </w:rPr>
        <w:t>．</w:t>
      </w:r>
      <w:r w:rsidR="001D5479" w:rsidRPr="00C67564">
        <w:rPr>
          <w:rFonts w:ascii="宋体" w:eastAsia="宋体" w:hAnsi="宋体" w:hint="eastAsia"/>
          <w:b/>
          <w:sz w:val="24"/>
          <w:szCs w:val="24"/>
        </w:rPr>
        <w:t>学生毕业论文题目可以和往届论文题目相同吗？</w:t>
      </w:r>
    </w:p>
    <w:p w:rsidR="001D5479"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答：学校要求三年内的题目不能相同。往届题目教秘老师会邮件发送给各位老师。</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2</w:t>
      </w:r>
      <w:r w:rsidR="00842DAE">
        <w:rPr>
          <w:rFonts w:ascii="宋体" w:eastAsia="宋体" w:hAnsi="宋体" w:hint="eastAsia"/>
          <w:b/>
          <w:sz w:val="24"/>
          <w:szCs w:val="24"/>
        </w:rPr>
        <w:t>．</w:t>
      </w:r>
      <w:r w:rsidR="001D5479" w:rsidRPr="00C67564">
        <w:rPr>
          <w:rFonts w:ascii="宋体" w:eastAsia="宋体" w:hAnsi="宋体" w:hint="eastAsia"/>
          <w:b/>
          <w:sz w:val="24"/>
          <w:szCs w:val="24"/>
        </w:rPr>
        <w:t>于查重软件要求，学校有统一规定吗？</w:t>
      </w:r>
    </w:p>
    <w:p w:rsidR="00432BE0"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w:t>
      </w:r>
      <w:r w:rsidR="00B42A87" w:rsidRPr="00FA2645">
        <w:rPr>
          <w:rFonts w:ascii="宋体" w:eastAsia="宋体" w:hAnsi="宋体" w:hint="eastAsia"/>
          <w:sz w:val="24"/>
          <w:szCs w:val="24"/>
        </w:rPr>
        <w:t>关于毕业论文所使用的查重软件，学校统一规定</w:t>
      </w:r>
      <w:r w:rsidR="00B42A87" w:rsidRPr="00DB450C">
        <w:rPr>
          <w:rFonts w:ascii="宋体" w:eastAsia="宋体" w:hAnsi="宋体" w:cs="Arial"/>
          <w:sz w:val="24"/>
          <w:szCs w:val="24"/>
        </w:rPr>
        <w:t>查重检测工作使用“中国知网大学生毕业设计（论文）管理系统”进行</w:t>
      </w:r>
      <w:r w:rsidR="00B42A87" w:rsidRPr="00FA2645">
        <w:rPr>
          <w:rFonts w:ascii="宋体" w:eastAsia="宋体" w:hAnsi="宋体"/>
          <w:sz w:val="24"/>
          <w:szCs w:val="24"/>
        </w:rPr>
        <w:t>，论文总体重复率不得高于25%，单一文献来源重复率不得高于5%（检测范围包括论文引言、正文、结</w:t>
      </w:r>
      <w:r w:rsidR="00B42A87" w:rsidRPr="00FA2645">
        <w:rPr>
          <w:rFonts w:ascii="宋体" w:eastAsia="宋体" w:hAnsi="宋体" w:hint="eastAsia"/>
          <w:sz w:val="24"/>
          <w:szCs w:val="24"/>
        </w:rPr>
        <w:t>论）。</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3</w:t>
      </w:r>
      <w:r w:rsidR="00842DAE">
        <w:rPr>
          <w:rFonts w:ascii="宋体" w:eastAsia="宋体" w:hAnsi="宋体" w:hint="eastAsia"/>
          <w:b/>
          <w:sz w:val="24"/>
          <w:szCs w:val="24"/>
        </w:rPr>
        <w:t>．</w:t>
      </w:r>
      <w:r w:rsidR="001D5479" w:rsidRPr="00C67564">
        <w:rPr>
          <w:rFonts w:ascii="宋体" w:eastAsia="宋体" w:hAnsi="宋体" w:hint="eastAsia"/>
          <w:b/>
          <w:sz w:val="24"/>
          <w:szCs w:val="24"/>
        </w:rPr>
        <w:t>毕业论文什么情况下才会参加二辩？</w:t>
      </w:r>
    </w:p>
    <w:p w:rsidR="001D5479" w:rsidRPr="00C67564" w:rsidRDefault="001D5479" w:rsidP="00D2357B">
      <w:pPr>
        <w:autoSpaceDE w:val="0"/>
        <w:autoSpaceDN w:val="0"/>
        <w:adjustRightInd w:val="0"/>
        <w:spacing w:before="2" w:line="360" w:lineRule="auto"/>
        <w:ind w:firstLineChars="200" w:firstLine="480"/>
        <w:jc w:val="left"/>
        <w:rPr>
          <w:rFonts w:ascii="宋体" w:eastAsia="宋体" w:hAnsi="宋体"/>
          <w:sz w:val="24"/>
          <w:szCs w:val="24"/>
        </w:rPr>
      </w:pPr>
      <w:r w:rsidRPr="00C67564">
        <w:rPr>
          <w:rFonts w:ascii="宋体" w:eastAsia="宋体" w:hAnsi="宋体" w:hint="eastAsia"/>
          <w:sz w:val="24"/>
          <w:szCs w:val="24"/>
        </w:rPr>
        <w:t>答：对于参加二辩的同学以及其指导老师都应当有正确的认识。参加二辩并不是对同学的毕业论文和指导老师指导努力和指导工作给予的否定，而是由于论文在选题意义、学术规范、专业能力，写作安排，主要内容、逻辑构建等方面存在必须修改的问题和答辩过程中存在比较严重的问题，所以需要参加二辩。</w:t>
      </w:r>
    </w:p>
    <w:p w:rsidR="001D5479" w:rsidRPr="00C67564" w:rsidRDefault="00432BE0"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4</w:t>
      </w:r>
      <w:r w:rsidR="00842DAE">
        <w:rPr>
          <w:rFonts w:ascii="宋体" w:eastAsia="宋体" w:hAnsi="宋体" w:hint="eastAsia"/>
          <w:b/>
          <w:sz w:val="24"/>
          <w:szCs w:val="24"/>
        </w:rPr>
        <w:t>．</w:t>
      </w:r>
      <w:r w:rsidR="001D5479" w:rsidRPr="00C67564">
        <w:rPr>
          <w:rFonts w:ascii="宋体" w:eastAsia="宋体" w:hAnsi="宋体" w:hint="eastAsia"/>
          <w:b/>
          <w:sz w:val="24"/>
          <w:szCs w:val="24"/>
        </w:rPr>
        <w:t>指导老师给予的成绩为不及格，该组学生能参加一辩或者二辩吗？</w:t>
      </w:r>
    </w:p>
    <w:p w:rsidR="00432BE0"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答：指导老师如果给予的成绩为不及格，该组学生不能参加一辩，同时也不能参加二辩，毕业论文直接为不及格，参加二辩的学生只能是一辩不及格的学生。</w:t>
      </w:r>
    </w:p>
    <w:p w:rsidR="001D5479" w:rsidRPr="00C67564" w:rsidRDefault="00057E1F"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5</w:t>
      </w:r>
      <w:r w:rsidR="00842DAE">
        <w:rPr>
          <w:rFonts w:ascii="宋体" w:eastAsia="宋体" w:hAnsi="宋体" w:hint="eastAsia"/>
          <w:b/>
          <w:sz w:val="24"/>
          <w:szCs w:val="24"/>
        </w:rPr>
        <w:t>．</w:t>
      </w:r>
      <w:r w:rsidR="001D5479" w:rsidRPr="00C67564">
        <w:rPr>
          <w:rFonts w:ascii="宋体" w:eastAsia="宋体" w:hAnsi="宋体" w:hint="eastAsia"/>
          <w:b/>
          <w:sz w:val="24"/>
          <w:szCs w:val="24"/>
        </w:rPr>
        <w:t>论文小组成员</w:t>
      </w:r>
      <w:r w:rsidR="001D5479" w:rsidRPr="00C67564">
        <w:rPr>
          <w:rFonts w:ascii="宋体" w:eastAsia="宋体" w:hAnsi="宋体"/>
          <w:b/>
          <w:sz w:val="24"/>
          <w:szCs w:val="24"/>
        </w:rPr>
        <w:t>能只由组内某个成员代表整组</w:t>
      </w:r>
      <w:r w:rsidR="001D5479" w:rsidRPr="00C67564">
        <w:rPr>
          <w:rFonts w:ascii="宋体" w:eastAsia="宋体" w:hAnsi="宋体" w:hint="eastAsia"/>
          <w:b/>
          <w:sz w:val="24"/>
          <w:szCs w:val="24"/>
        </w:rPr>
        <w:t>参加</w:t>
      </w:r>
      <w:r w:rsidR="001D5479" w:rsidRPr="00C67564">
        <w:rPr>
          <w:rFonts w:ascii="宋体" w:eastAsia="宋体" w:hAnsi="宋体"/>
          <w:b/>
          <w:sz w:val="24"/>
          <w:szCs w:val="24"/>
        </w:rPr>
        <w:t>答辩</w:t>
      </w:r>
      <w:r w:rsidR="001D5479" w:rsidRPr="00C67564">
        <w:rPr>
          <w:rFonts w:ascii="宋体" w:eastAsia="宋体" w:hAnsi="宋体" w:hint="eastAsia"/>
          <w:b/>
          <w:sz w:val="24"/>
          <w:szCs w:val="24"/>
        </w:rPr>
        <w:t>吗？</w:t>
      </w:r>
    </w:p>
    <w:p w:rsidR="001D5479"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答：论文小组成员都必须参加答辩</w:t>
      </w:r>
      <w:r w:rsidRPr="00C67564">
        <w:rPr>
          <w:rFonts w:ascii="宋体" w:eastAsia="宋体" w:hAnsi="宋体"/>
          <w:sz w:val="24"/>
          <w:szCs w:val="24"/>
        </w:rPr>
        <w:t>,不能只由组内某个成员代表整组答辩</w:t>
      </w:r>
      <w:r w:rsidRPr="00C67564">
        <w:rPr>
          <w:rFonts w:ascii="宋体" w:eastAsia="宋体" w:hAnsi="宋体" w:hint="eastAsia"/>
          <w:sz w:val="24"/>
          <w:szCs w:val="24"/>
        </w:rPr>
        <w:t>。</w:t>
      </w:r>
    </w:p>
    <w:p w:rsidR="001D5479"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6</w:t>
      </w:r>
      <w:r w:rsidR="001D5479" w:rsidRPr="00C67564">
        <w:rPr>
          <w:rFonts w:ascii="宋体" w:eastAsia="宋体" w:hAnsi="宋体" w:hint="eastAsia"/>
          <w:b/>
          <w:sz w:val="24"/>
          <w:szCs w:val="24"/>
        </w:rPr>
        <w:t>.一辩没有通过的毕业论文</w:t>
      </w:r>
      <w:r w:rsidR="00850B97">
        <w:rPr>
          <w:rFonts w:ascii="宋体" w:eastAsia="宋体" w:hAnsi="宋体" w:hint="eastAsia"/>
          <w:b/>
          <w:sz w:val="24"/>
          <w:szCs w:val="24"/>
        </w:rPr>
        <w:t>，</w:t>
      </w:r>
      <w:r w:rsidR="001D5479" w:rsidRPr="00C67564">
        <w:rPr>
          <w:rFonts w:ascii="宋体" w:eastAsia="宋体" w:hAnsi="宋体" w:hint="eastAsia"/>
          <w:b/>
          <w:sz w:val="24"/>
          <w:szCs w:val="24"/>
        </w:rPr>
        <w:t>同学按谁的意见去修改完善？</w:t>
      </w:r>
    </w:p>
    <w:p w:rsidR="00057E1F" w:rsidRPr="00C67564" w:rsidRDefault="00842DAE" w:rsidP="00D2357B">
      <w:pPr>
        <w:spacing w:line="360" w:lineRule="auto"/>
        <w:ind w:firstLineChars="200" w:firstLine="480"/>
        <w:rPr>
          <w:rFonts w:ascii="宋体" w:eastAsia="宋体" w:hAnsi="宋体"/>
          <w:sz w:val="24"/>
          <w:szCs w:val="24"/>
        </w:rPr>
      </w:pPr>
      <w:r>
        <w:rPr>
          <w:rFonts w:ascii="宋体" w:eastAsia="宋体" w:hAnsi="宋体" w:hint="eastAsia"/>
          <w:sz w:val="24"/>
          <w:szCs w:val="24"/>
        </w:rPr>
        <w:t>答：</w:t>
      </w:r>
      <w:r w:rsidR="001D5479" w:rsidRPr="00C67564">
        <w:rPr>
          <w:rFonts w:ascii="宋体" w:eastAsia="宋体" w:hAnsi="宋体" w:hint="eastAsia"/>
          <w:sz w:val="24"/>
          <w:szCs w:val="24"/>
        </w:rPr>
        <w:t>对于没有通过一辩的毕业论文，同学应当在答辩结束后主动向答辩组组长、答辩</w:t>
      </w:r>
      <w:r w:rsidR="00850B97">
        <w:rPr>
          <w:rFonts w:ascii="宋体" w:eastAsia="宋体" w:hAnsi="宋体" w:hint="eastAsia"/>
          <w:sz w:val="24"/>
          <w:szCs w:val="24"/>
        </w:rPr>
        <w:t>组其他</w:t>
      </w:r>
      <w:r w:rsidR="001D5479" w:rsidRPr="00C67564">
        <w:rPr>
          <w:rFonts w:ascii="宋体" w:eastAsia="宋体" w:hAnsi="宋体" w:hint="eastAsia"/>
          <w:sz w:val="24"/>
          <w:szCs w:val="24"/>
        </w:rPr>
        <w:t>老师征求论文中存在的问题和修改意见，并将以上内容尽快向自己的指导老师进行汇报，并按答辩小组老师和指导老师的意见来进行修改完善。</w:t>
      </w:r>
    </w:p>
    <w:p w:rsidR="001D5479"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7</w:t>
      </w:r>
      <w:r w:rsidR="00842DAE">
        <w:rPr>
          <w:rFonts w:ascii="宋体" w:eastAsia="宋体" w:hAnsi="宋体" w:hint="eastAsia"/>
          <w:b/>
          <w:sz w:val="24"/>
          <w:szCs w:val="24"/>
        </w:rPr>
        <w:t>．</w:t>
      </w:r>
      <w:r w:rsidR="001D5479" w:rsidRPr="00C67564">
        <w:rPr>
          <w:rFonts w:ascii="宋体" w:eastAsia="宋体" w:hAnsi="宋体" w:hint="eastAsia"/>
          <w:b/>
          <w:sz w:val="24"/>
          <w:szCs w:val="24"/>
        </w:rPr>
        <w:t>学生对一辩成绩存有异议，可以院内申诉吗？</w:t>
      </w:r>
    </w:p>
    <w:p w:rsidR="00057E1F"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答：学生对一辩成绩有异议，没有院内申诉机制。二辩结束后，论文成绩仍然评定为不及格，则该论文组同学可在征得论文指导老师的同意后，提交申诉申</w:t>
      </w:r>
      <w:r w:rsidRPr="00C67564">
        <w:rPr>
          <w:rFonts w:ascii="宋体" w:eastAsia="宋体" w:hAnsi="宋体" w:hint="eastAsia"/>
          <w:sz w:val="24"/>
          <w:szCs w:val="24"/>
        </w:rPr>
        <w:lastRenderedPageBreak/>
        <w:t>请书进行院内申诉。</w:t>
      </w:r>
    </w:p>
    <w:p w:rsidR="001D5479"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8</w:t>
      </w:r>
      <w:r w:rsidR="00842DAE">
        <w:rPr>
          <w:rFonts w:ascii="宋体" w:eastAsia="宋体" w:hAnsi="宋体" w:hint="eastAsia"/>
          <w:b/>
          <w:sz w:val="24"/>
          <w:szCs w:val="24"/>
        </w:rPr>
        <w:t>．</w:t>
      </w:r>
      <w:r w:rsidR="001D5479" w:rsidRPr="00C67564">
        <w:rPr>
          <w:rFonts w:ascii="宋体" w:eastAsia="宋体" w:hAnsi="宋体" w:hint="eastAsia"/>
          <w:b/>
          <w:sz w:val="24"/>
          <w:szCs w:val="24"/>
        </w:rPr>
        <w:t>学生可以不参加一辩直接参加二辩吗？</w:t>
      </w:r>
    </w:p>
    <w:p w:rsidR="00057E1F" w:rsidRPr="00C67564" w:rsidRDefault="001D5479"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答：不可以。参加二辩的学生必须为一辩环节被答辩小组判定为不及格的学生。</w:t>
      </w:r>
    </w:p>
    <w:p w:rsidR="001308ED" w:rsidRPr="00C67564" w:rsidRDefault="00D2357B" w:rsidP="00D2357B">
      <w:pPr>
        <w:spacing w:line="360" w:lineRule="auto"/>
        <w:ind w:firstLineChars="200" w:firstLine="482"/>
        <w:rPr>
          <w:rFonts w:ascii="宋体" w:eastAsia="宋体" w:hAnsi="宋体"/>
          <w:b/>
          <w:sz w:val="24"/>
          <w:szCs w:val="24"/>
        </w:rPr>
      </w:pPr>
      <w:r>
        <w:rPr>
          <w:rFonts w:ascii="宋体" w:eastAsia="宋体" w:hAnsi="宋体"/>
          <w:b/>
          <w:sz w:val="24"/>
          <w:szCs w:val="24"/>
        </w:rPr>
        <w:t>9</w:t>
      </w:r>
      <w:r w:rsidR="00842DAE">
        <w:rPr>
          <w:rFonts w:ascii="宋体" w:eastAsia="宋体" w:hAnsi="宋体" w:hint="eastAsia"/>
          <w:b/>
          <w:sz w:val="24"/>
          <w:szCs w:val="24"/>
        </w:rPr>
        <w:t>．</w:t>
      </w:r>
      <w:r w:rsidR="001308ED" w:rsidRPr="00C67564">
        <w:rPr>
          <w:rFonts w:ascii="宋体" w:eastAsia="宋体" w:hAnsi="宋体" w:hint="eastAsia"/>
          <w:b/>
          <w:sz w:val="24"/>
          <w:szCs w:val="24"/>
        </w:rPr>
        <w:t>二辩结果仍为不及格的学生还有补救机会吗？</w:t>
      </w:r>
    </w:p>
    <w:p w:rsidR="001308ED" w:rsidRPr="00C67564" w:rsidRDefault="001308ED" w:rsidP="00D2357B">
      <w:pPr>
        <w:spacing w:line="360" w:lineRule="auto"/>
        <w:ind w:firstLineChars="200" w:firstLine="480"/>
        <w:rPr>
          <w:rFonts w:ascii="宋体" w:eastAsia="宋体" w:hAnsi="宋体"/>
          <w:sz w:val="24"/>
          <w:szCs w:val="24"/>
        </w:rPr>
      </w:pPr>
      <w:r w:rsidRPr="00C67564">
        <w:rPr>
          <w:rFonts w:ascii="宋体" w:eastAsia="宋体" w:hAnsi="宋体" w:hint="eastAsia"/>
          <w:sz w:val="24"/>
          <w:szCs w:val="24"/>
        </w:rPr>
        <w:t>答：有补救机会。二辩结束后，论文成绩仍然评定为不及格，则该论文组同学可在征得指导老师的同意后，提交申诉申请书，说明不同意二辩成绩的理由，学院将组织论文申诉委员会对论文做最后的判定，论文最终的判定结果为“及格”与“不及格”。</w:t>
      </w:r>
    </w:p>
    <w:p w:rsidR="00EC71EC" w:rsidRPr="00C67564" w:rsidRDefault="00664F6D" w:rsidP="00D2357B">
      <w:pPr>
        <w:spacing w:line="360" w:lineRule="auto"/>
        <w:ind w:firstLineChars="200" w:firstLine="482"/>
        <w:rPr>
          <w:rFonts w:ascii="宋体" w:eastAsia="宋体" w:hAnsi="宋体" w:cs="Times New Roman"/>
          <w:color w:val="FF0000"/>
          <w:sz w:val="24"/>
          <w:szCs w:val="24"/>
        </w:rPr>
      </w:pPr>
      <w:r w:rsidRPr="00C67564">
        <w:rPr>
          <w:rFonts w:ascii="宋体" w:eastAsia="宋体" w:hAnsi="宋体" w:hint="eastAsia"/>
          <w:b/>
          <w:sz w:val="24"/>
          <w:szCs w:val="24"/>
        </w:rPr>
        <w:t>1</w:t>
      </w:r>
      <w:r w:rsidR="00D2357B">
        <w:rPr>
          <w:rFonts w:ascii="宋体" w:eastAsia="宋体" w:hAnsi="宋体"/>
          <w:b/>
          <w:sz w:val="24"/>
          <w:szCs w:val="24"/>
        </w:rPr>
        <w:t>0</w:t>
      </w:r>
      <w:r w:rsidR="00842DAE">
        <w:rPr>
          <w:rFonts w:ascii="宋体" w:eastAsia="宋体" w:hAnsi="宋体" w:hint="eastAsia"/>
          <w:b/>
          <w:sz w:val="24"/>
          <w:szCs w:val="24"/>
        </w:rPr>
        <w:t>．</w:t>
      </w:r>
      <w:r w:rsidR="00543700" w:rsidRPr="00543700">
        <w:rPr>
          <w:rFonts w:ascii="宋体" w:eastAsia="宋体" w:hAnsi="宋体" w:hint="eastAsia"/>
          <w:b/>
          <w:color w:val="FF0000"/>
          <w:sz w:val="24"/>
          <w:szCs w:val="24"/>
        </w:rPr>
        <w:t>教育部</w:t>
      </w:r>
      <w:r w:rsidR="00EC71EC" w:rsidRPr="00C67564">
        <w:rPr>
          <w:rFonts w:ascii="宋体" w:eastAsia="宋体" w:hAnsi="宋体" w:cs="Times New Roman" w:hint="eastAsia"/>
          <w:b/>
          <w:color w:val="FF0000"/>
          <w:sz w:val="24"/>
          <w:szCs w:val="24"/>
        </w:rPr>
        <w:t>本科毕业论文抽检的时间、对象</w:t>
      </w:r>
      <w:r w:rsidR="00543700">
        <w:rPr>
          <w:rFonts w:ascii="宋体" w:eastAsia="宋体" w:hAnsi="宋体" w:cs="Times New Roman" w:hint="eastAsia"/>
          <w:b/>
          <w:color w:val="FF0000"/>
          <w:sz w:val="24"/>
          <w:szCs w:val="24"/>
        </w:rPr>
        <w:t>和比例</w:t>
      </w:r>
      <w:r w:rsidR="00EC71EC" w:rsidRPr="00C67564">
        <w:rPr>
          <w:rFonts w:ascii="宋体" w:eastAsia="宋体" w:hAnsi="宋体" w:cs="Times New Roman" w:hint="eastAsia"/>
          <w:color w:val="FF0000"/>
          <w:sz w:val="24"/>
          <w:szCs w:val="24"/>
        </w:rPr>
        <w:t>？</w:t>
      </w:r>
    </w:p>
    <w:p w:rsidR="00EC71EC" w:rsidRPr="00C67564" w:rsidRDefault="00EC71EC" w:rsidP="00D2357B">
      <w:pPr>
        <w:spacing w:line="360" w:lineRule="auto"/>
        <w:ind w:firstLineChars="200" w:firstLine="480"/>
        <w:rPr>
          <w:rFonts w:ascii="宋体" w:eastAsia="宋体" w:hAnsi="宋体" w:cs="Times New Roman"/>
          <w:sz w:val="24"/>
          <w:szCs w:val="24"/>
        </w:rPr>
      </w:pPr>
      <w:r w:rsidRPr="00C67564">
        <w:rPr>
          <w:rFonts w:ascii="宋体" w:eastAsia="宋体" w:hAnsi="宋体" w:cs="Times New Roman" w:hint="eastAsia"/>
          <w:sz w:val="24"/>
          <w:szCs w:val="24"/>
        </w:rPr>
        <w:t>答：本科毕业论文抽检每年进行一次，抽检对象为上一学年度授予学士学位的论文，抽检比例原则上应不低于2%。本办法自2021年1月1日起施行，2018级本科毕业论文</w:t>
      </w:r>
      <w:r w:rsidR="003D2850" w:rsidRPr="00C67564">
        <w:rPr>
          <w:rFonts w:ascii="宋体" w:eastAsia="宋体" w:hAnsi="宋体" w:cs="Times New Roman" w:hint="eastAsia"/>
          <w:sz w:val="24"/>
          <w:szCs w:val="24"/>
        </w:rPr>
        <w:t>一定会被抽检</w:t>
      </w:r>
      <w:r w:rsidR="00C67564">
        <w:rPr>
          <w:rFonts w:ascii="宋体" w:eastAsia="宋体" w:hAnsi="宋体" w:cs="Times New Roman" w:hint="eastAsia"/>
          <w:sz w:val="24"/>
          <w:szCs w:val="24"/>
        </w:rPr>
        <w:t>,希望同学们不能有侥幸心理</w:t>
      </w:r>
      <w:r w:rsidRPr="00C67564">
        <w:rPr>
          <w:rFonts w:ascii="宋体" w:eastAsia="宋体" w:hAnsi="宋体" w:cs="Times New Roman" w:hint="eastAsia"/>
          <w:sz w:val="24"/>
          <w:szCs w:val="24"/>
        </w:rPr>
        <w:t>。</w:t>
      </w:r>
    </w:p>
    <w:p w:rsidR="003D2850" w:rsidRPr="00C67564" w:rsidRDefault="00C01EF2" w:rsidP="00D2357B">
      <w:pPr>
        <w:spacing w:line="360" w:lineRule="auto"/>
        <w:ind w:firstLineChars="200" w:firstLine="482"/>
        <w:rPr>
          <w:rFonts w:ascii="宋体" w:eastAsia="宋体" w:hAnsi="宋体"/>
          <w:sz w:val="24"/>
          <w:szCs w:val="24"/>
        </w:rPr>
      </w:pPr>
      <w:r w:rsidRPr="00C67564">
        <w:rPr>
          <w:rFonts w:ascii="宋体" w:eastAsia="宋体" w:hAnsi="宋体" w:hint="eastAsia"/>
          <w:b/>
          <w:sz w:val="24"/>
          <w:szCs w:val="24"/>
        </w:rPr>
        <w:t>1</w:t>
      </w:r>
      <w:r w:rsidR="00D2357B">
        <w:rPr>
          <w:rFonts w:ascii="宋体" w:eastAsia="宋体" w:hAnsi="宋体"/>
          <w:b/>
          <w:sz w:val="24"/>
          <w:szCs w:val="24"/>
        </w:rPr>
        <w:t>1</w:t>
      </w:r>
      <w:r w:rsidR="00842DAE">
        <w:rPr>
          <w:rFonts w:ascii="宋体" w:eastAsia="宋体" w:hAnsi="宋体" w:hint="eastAsia"/>
          <w:b/>
          <w:sz w:val="24"/>
          <w:szCs w:val="24"/>
        </w:rPr>
        <w:t>．</w:t>
      </w:r>
      <w:r w:rsidR="003D2850" w:rsidRPr="00C67564">
        <w:rPr>
          <w:rFonts w:ascii="宋体" w:eastAsia="宋体" w:hAnsi="宋体" w:hint="eastAsia"/>
          <w:sz w:val="24"/>
          <w:szCs w:val="24"/>
        </w:rPr>
        <w:t>抽检工作具体程序和抽检内容有哪些？</w:t>
      </w:r>
    </w:p>
    <w:p w:rsidR="00C01EF2" w:rsidRPr="005D6D7E" w:rsidRDefault="003D2850" w:rsidP="00D2357B">
      <w:pPr>
        <w:spacing w:line="360" w:lineRule="auto"/>
        <w:ind w:firstLineChars="200" w:firstLine="480"/>
        <w:rPr>
          <w:rFonts w:ascii="宋体" w:eastAsia="宋体" w:hAnsi="宋体"/>
          <w:b/>
          <w:sz w:val="24"/>
          <w:szCs w:val="24"/>
        </w:rPr>
      </w:pPr>
      <w:r w:rsidRPr="00C67564">
        <w:rPr>
          <w:rFonts w:ascii="宋体" w:eastAsia="宋体" w:hAnsi="宋体" w:hint="eastAsia"/>
          <w:sz w:val="24"/>
          <w:szCs w:val="24"/>
        </w:rPr>
        <w:t>答：省教育厅采取随机抽取的方式确定抽检名单。同时，利用抽检信息平台</w:t>
      </w:r>
      <w:r w:rsidRPr="005D6D7E">
        <w:rPr>
          <w:rFonts w:ascii="宋体" w:eastAsia="宋体" w:hAnsi="宋体" w:hint="eastAsia"/>
          <w:b/>
          <w:color w:val="FF0000"/>
          <w:sz w:val="24"/>
          <w:szCs w:val="24"/>
        </w:rPr>
        <w:t>对抽检论文进行学术不端行为检测，检测结果供专家评审参考。</w:t>
      </w:r>
      <w:r w:rsidRPr="00C67564">
        <w:rPr>
          <w:rFonts w:ascii="宋体" w:eastAsia="宋体" w:hAnsi="宋体" w:hint="eastAsia"/>
          <w:sz w:val="24"/>
          <w:szCs w:val="24"/>
        </w:rPr>
        <w:t>各学位授予单位应按规范要求报送抽取的本科毕业论文。报送的本科毕业论文应为授予学位时存档的论文电子件或论文复印件。</w:t>
      </w:r>
      <w:r w:rsidRPr="005D6D7E">
        <w:rPr>
          <w:rFonts w:ascii="宋体" w:eastAsia="宋体" w:hAnsi="宋体" w:hint="eastAsia"/>
          <w:b/>
          <w:color w:val="FF0000"/>
          <w:sz w:val="24"/>
          <w:szCs w:val="24"/>
        </w:rPr>
        <w:t>除提供本科毕业论文外，还应提供论文开题报告、成绩评定书等必要的材料。</w:t>
      </w:r>
    </w:p>
    <w:p w:rsidR="00C342BB" w:rsidRPr="00842DAE" w:rsidRDefault="00E61D41" w:rsidP="00D2357B">
      <w:pPr>
        <w:spacing w:line="360" w:lineRule="auto"/>
        <w:ind w:firstLineChars="200" w:firstLine="482"/>
        <w:rPr>
          <w:rFonts w:ascii="宋体" w:eastAsia="宋体" w:hAnsi="宋体"/>
          <w:b/>
          <w:color w:val="FF0000"/>
          <w:sz w:val="24"/>
          <w:szCs w:val="24"/>
        </w:rPr>
      </w:pPr>
      <w:r w:rsidRPr="00842DAE">
        <w:rPr>
          <w:rFonts w:ascii="宋体" w:eastAsia="宋体" w:hAnsi="宋体" w:hint="eastAsia"/>
          <w:b/>
          <w:sz w:val="24"/>
          <w:szCs w:val="24"/>
        </w:rPr>
        <w:t>1</w:t>
      </w:r>
      <w:r w:rsidR="00D2357B">
        <w:rPr>
          <w:rFonts w:ascii="宋体" w:eastAsia="宋体" w:hAnsi="宋体"/>
          <w:b/>
          <w:sz w:val="24"/>
          <w:szCs w:val="24"/>
        </w:rPr>
        <w:t>2</w:t>
      </w:r>
      <w:r w:rsidR="00842DAE" w:rsidRPr="00842DAE">
        <w:rPr>
          <w:rFonts w:ascii="宋体" w:eastAsia="宋体" w:hAnsi="宋体" w:hint="eastAsia"/>
          <w:b/>
          <w:sz w:val="24"/>
          <w:szCs w:val="24"/>
        </w:rPr>
        <w:t>．</w:t>
      </w:r>
      <w:r w:rsidR="00C342BB" w:rsidRPr="00842DAE">
        <w:rPr>
          <w:rFonts w:ascii="宋体" w:eastAsia="宋体" w:hAnsi="宋体" w:hint="eastAsia"/>
          <w:b/>
          <w:color w:val="FF0000"/>
          <w:sz w:val="24"/>
          <w:szCs w:val="24"/>
        </w:rPr>
        <w:t>哪些是实行一票否决的问题？</w:t>
      </w:r>
    </w:p>
    <w:p w:rsidR="00C342BB" w:rsidRPr="00842DAE" w:rsidRDefault="00C342BB" w:rsidP="00D2357B">
      <w:pPr>
        <w:spacing w:line="360" w:lineRule="auto"/>
        <w:ind w:firstLineChars="200" w:firstLine="480"/>
        <w:rPr>
          <w:rFonts w:ascii="宋体" w:eastAsia="宋体" w:hAnsi="宋体"/>
          <w:b/>
          <w:sz w:val="24"/>
          <w:szCs w:val="24"/>
        </w:rPr>
      </w:pPr>
      <w:r w:rsidRPr="00842DAE">
        <w:rPr>
          <w:rFonts w:ascii="宋体" w:eastAsia="宋体" w:hAnsi="宋体" w:hint="eastAsia"/>
          <w:sz w:val="24"/>
          <w:szCs w:val="24"/>
        </w:rPr>
        <w:t>答：</w:t>
      </w:r>
      <w:r w:rsidRPr="00842DAE">
        <w:rPr>
          <w:rFonts w:ascii="宋体" w:eastAsia="宋体" w:hAnsi="宋体" w:hint="eastAsia"/>
          <w:b/>
          <w:sz w:val="24"/>
          <w:szCs w:val="24"/>
        </w:rPr>
        <w:t>根据福建省本科毕业论文抽检评议要素规定，实行一票否决制的有如下问题，如出现以下两个问题中的任意一个，则该毕业论文直接评议为存在问题的论文。</w:t>
      </w:r>
    </w:p>
    <w:p w:rsidR="00C342BB" w:rsidRPr="00C67564" w:rsidRDefault="00842DAE" w:rsidP="00C67564">
      <w:pPr>
        <w:spacing w:line="360" w:lineRule="auto"/>
        <w:ind w:firstLineChars="150" w:firstLine="361"/>
        <w:rPr>
          <w:rFonts w:ascii="宋体" w:eastAsia="宋体" w:hAnsi="宋体"/>
          <w:b/>
          <w:sz w:val="24"/>
          <w:szCs w:val="24"/>
        </w:rPr>
      </w:pPr>
      <w:r>
        <w:rPr>
          <w:rFonts w:ascii="宋体" w:eastAsia="宋体" w:hAnsi="宋体" w:hint="eastAsia"/>
          <w:b/>
          <w:sz w:val="24"/>
          <w:szCs w:val="24"/>
        </w:rPr>
        <w:t>（1）</w:t>
      </w:r>
      <w:r w:rsidR="00C342BB" w:rsidRPr="00C67564">
        <w:rPr>
          <w:rFonts w:ascii="宋体" w:eastAsia="宋体" w:hAnsi="宋体" w:hint="eastAsia"/>
          <w:b/>
          <w:sz w:val="24"/>
          <w:szCs w:val="24"/>
        </w:rPr>
        <w:t>政治方向有违背党和国家相关政策方针，法律法规，或违背社会主义核心价值观，立德树人要求或其他违背社会公序良俗的内容。</w:t>
      </w:r>
    </w:p>
    <w:p w:rsidR="00C342BB" w:rsidRPr="00C67564" w:rsidRDefault="00842DAE" w:rsidP="00C67564">
      <w:pPr>
        <w:spacing w:line="360" w:lineRule="auto"/>
        <w:ind w:firstLineChars="150" w:firstLine="361"/>
        <w:rPr>
          <w:rFonts w:ascii="宋体" w:eastAsia="宋体" w:hAnsi="宋体"/>
          <w:b/>
          <w:sz w:val="24"/>
          <w:szCs w:val="24"/>
        </w:rPr>
      </w:pPr>
      <w:r>
        <w:rPr>
          <w:rFonts w:ascii="宋体" w:eastAsia="宋体" w:hAnsi="宋体" w:hint="eastAsia"/>
          <w:b/>
          <w:sz w:val="24"/>
          <w:szCs w:val="24"/>
        </w:rPr>
        <w:t>（2）</w:t>
      </w:r>
      <w:r w:rsidR="00C342BB" w:rsidRPr="00C67564">
        <w:rPr>
          <w:rFonts w:ascii="宋体" w:eastAsia="宋体" w:hAnsi="宋体" w:hint="eastAsia"/>
          <w:b/>
          <w:sz w:val="24"/>
          <w:szCs w:val="24"/>
        </w:rPr>
        <w:t>学术诚信。出现抄袭，剽窃，伪造篡改，买卖代写等学术不端行为。</w:t>
      </w:r>
    </w:p>
    <w:p w:rsidR="00C342BB" w:rsidRPr="00C67564" w:rsidRDefault="00664F6D" w:rsidP="00D2357B">
      <w:pPr>
        <w:spacing w:line="360" w:lineRule="auto"/>
        <w:ind w:firstLineChars="200" w:firstLine="482"/>
        <w:rPr>
          <w:rFonts w:ascii="宋体" w:eastAsia="宋体" w:hAnsi="宋体"/>
          <w:b/>
          <w:sz w:val="24"/>
          <w:szCs w:val="24"/>
        </w:rPr>
      </w:pPr>
      <w:r w:rsidRPr="00C67564">
        <w:rPr>
          <w:rFonts w:ascii="宋体" w:eastAsia="宋体" w:hAnsi="宋体" w:hint="eastAsia"/>
          <w:b/>
          <w:sz w:val="24"/>
          <w:szCs w:val="24"/>
        </w:rPr>
        <w:t>1</w:t>
      </w:r>
      <w:r w:rsidR="00D2357B">
        <w:rPr>
          <w:rFonts w:ascii="宋体" w:eastAsia="宋体" w:hAnsi="宋体"/>
          <w:b/>
          <w:sz w:val="24"/>
          <w:szCs w:val="24"/>
        </w:rPr>
        <w:t>3</w:t>
      </w:r>
      <w:r w:rsidRPr="00C67564">
        <w:rPr>
          <w:rFonts w:ascii="宋体" w:eastAsia="宋体" w:hAnsi="宋体" w:hint="eastAsia"/>
          <w:b/>
          <w:sz w:val="24"/>
          <w:szCs w:val="24"/>
        </w:rPr>
        <w:t>.</w:t>
      </w:r>
      <w:r w:rsidR="00C342BB" w:rsidRPr="00C67564">
        <w:rPr>
          <w:rFonts w:ascii="宋体" w:eastAsia="宋体" w:hAnsi="宋体" w:hint="eastAsia"/>
          <w:b/>
          <w:sz w:val="24"/>
          <w:szCs w:val="24"/>
        </w:rPr>
        <w:t>“存在问题毕业论文”抽检结果对学生会产生什么影响？</w:t>
      </w:r>
    </w:p>
    <w:p w:rsidR="003D3447" w:rsidRPr="005D6D7E" w:rsidRDefault="00C342BB" w:rsidP="00D2357B">
      <w:pPr>
        <w:spacing w:line="360" w:lineRule="auto"/>
        <w:ind w:firstLineChars="200" w:firstLine="480"/>
        <w:rPr>
          <w:rFonts w:ascii="宋体" w:eastAsia="宋体" w:hAnsi="宋体"/>
          <w:b/>
          <w:color w:val="FF0000"/>
          <w:sz w:val="24"/>
          <w:szCs w:val="24"/>
        </w:rPr>
      </w:pPr>
      <w:r w:rsidRPr="00C67564">
        <w:rPr>
          <w:rFonts w:ascii="宋体" w:eastAsia="宋体" w:hAnsi="宋体" w:hint="eastAsia"/>
          <w:sz w:val="24"/>
          <w:szCs w:val="24"/>
        </w:rPr>
        <w:t>答：对涉嫌存在抄袭、剽窃、伪造、篡改、买卖、代写等学术不端行为的毕业论文，由相关高校按照相关程序进行调查核实，</w:t>
      </w:r>
      <w:r w:rsidRPr="005D6D7E">
        <w:rPr>
          <w:rFonts w:ascii="宋体" w:eastAsia="宋体" w:hAnsi="宋体" w:hint="eastAsia"/>
          <w:b/>
          <w:color w:val="FF0000"/>
          <w:sz w:val="24"/>
          <w:szCs w:val="24"/>
        </w:rPr>
        <w:t>对查实的应依法撤销已授予学</w:t>
      </w:r>
      <w:r w:rsidRPr="005D6D7E">
        <w:rPr>
          <w:rFonts w:ascii="宋体" w:eastAsia="宋体" w:hAnsi="宋体" w:hint="eastAsia"/>
          <w:b/>
          <w:color w:val="FF0000"/>
          <w:sz w:val="24"/>
          <w:szCs w:val="24"/>
        </w:rPr>
        <w:lastRenderedPageBreak/>
        <w:t>位，并注销学位证书。</w:t>
      </w:r>
    </w:p>
    <w:p w:rsidR="00543700" w:rsidRPr="00543700" w:rsidRDefault="00842DAE" w:rsidP="00D2357B">
      <w:pPr>
        <w:spacing w:line="360" w:lineRule="auto"/>
        <w:ind w:firstLineChars="200" w:firstLine="482"/>
        <w:rPr>
          <w:rFonts w:ascii="宋体" w:eastAsia="宋体" w:hAnsi="宋体"/>
          <w:b/>
          <w:color w:val="FF0000"/>
          <w:sz w:val="24"/>
          <w:szCs w:val="24"/>
        </w:rPr>
      </w:pPr>
      <w:r>
        <w:rPr>
          <w:rFonts w:ascii="宋体" w:eastAsia="宋体" w:hAnsi="宋体" w:hint="eastAsia"/>
          <w:b/>
          <w:color w:val="FF0000"/>
          <w:sz w:val="24"/>
          <w:szCs w:val="24"/>
        </w:rPr>
        <w:t>1</w:t>
      </w:r>
      <w:r w:rsidR="00D2357B">
        <w:rPr>
          <w:rFonts w:ascii="宋体" w:eastAsia="宋体" w:hAnsi="宋体"/>
          <w:b/>
          <w:color w:val="FF0000"/>
          <w:sz w:val="24"/>
          <w:szCs w:val="24"/>
        </w:rPr>
        <w:t>4</w:t>
      </w:r>
      <w:r>
        <w:rPr>
          <w:rFonts w:ascii="宋体" w:eastAsia="宋体" w:hAnsi="宋体" w:hint="eastAsia"/>
          <w:b/>
          <w:color w:val="FF0000"/>
          <w:sz w:val="24"/>
          <w:szCs w:val="24"/>
        </w:rPr>
        <w:t>.</w:t>
      </w:r>
      <w:r w:rsidR="00543700" w:rsidRPr="00543700">
        <w:rPr>
          <w:rFonts w:ascii="宋体" w:eastAsia="宋体" w:hAnsi="宋体" w:hint="eastAsia"/>
          <w:b/>
          <w:color w:val="FF0000"/>
          <w:sz w:val="24"/>
          <w:szCs w:val="24"/>
        </w:rPr>
        <w:t>教育部本科毕业论文抽检主要</w:t>
      </w:r>
      <w:r w:rsidR="00893184" w:rsidRPr="00893184">
        <w:rPr>
          <w:rFonts w:ascii="宋体" w:eastAsia="宋体" w:hAnsi="宋体" w:hint="eastAsia"/>
          <w:b/>
          <w:color w:val="FF0000"/>
          <w:sz w:val="24"/>
          <w:szCs w:val="24"/>
        </w:rPr>
        <w:t>是</w:t>
      </w:r>
      <w:r w:rsidR="00543700" w:rsidRPr="00543700">
        <w:rPr>
          <w:rFonts w:ascii="宋体" w:eastAsia="宋体" w:hAnsi="宋体" w:hint="eastAsia"/>
          <w:b/>
          <w:color w:val="FF0000"/>
          <w:sz w:val="24"/>
          <w:szCs w:val="24"/>
        </w:rPr>
        <w:t>检查内容还是格式？</w:t>
      </w:r>
    </w:p>
    <w:p w:rsidR="00543700" w:rsidRDefault="00543700" w:rsidP="00D2357B">
      <w:pPr>
        <w:spacing w:line="360" w:lineRule="auto"/>
        <w:ind w:firstLineChars="200" w:firstLine="480"/>
        <w:rPr>
          <w:rFonts w:ascii="宋体" w:eastAsia="宋体" w:hAnsi="宋体"/>
          <w:b/>
          <w:color w:val="FF0000"/>
          <w:sz w:val="24"/>
          <w:szCs w:val="24"/>
        </w:rPr>
      </w:pPr>
      <w:r w:rsidRPr="00C67564">
        <w:rPr>
          <w:rFonts w:ascii="宋体" w:eastAsia="宋体" w:hAnsi="宋体" w:hint="eastAsia"/>
          <w:sz w:val="24"/>
          <w:szCs w:val="24"/>
        </w:rPr>
        <w:t>答：</w:t>
      </w:r>
      <w:r w:rsidRPr="00543700">
        <w:rPr>
          <w:rFonts w:ascii="宋体" w:eastAsia="宋体" w:hAnsi="宋体" w:hint="eastAsia"/>
          <w:b/>
          <w:color w:val="FF0000"/>
          <w:sz w:val="24"/>
          <w:szCs w:val="24"/>
        </w:rPr>
        <w:t>教育部本科毕业论文抽检</w:t>
      </w:r>
      <w:r>
        <w:rPr>
          <w:rFonts w:ascii="宋体" w:eastAsia="宋体" w:hAnsi="宋体" w:hint="eastAsia"/>
          <w:b/>
          <w:color w:val="FF0000"/>
          <w:sz w:val="24"/>
          <w:szCs w:val="24"/>
        </w:rPr>
        <w:t>是全方位，全过程</w:t>
      </w:r>
      <w:r w:rsidR="005D487B">
        <w:rPr>
          <w:rFonts w:ascii="宋体" w:eastAsia="宋体" w:hAnsi="宋体" w:hint="eastAsia"/>
          <w:b/>
          <w:color w:val="FF0000"/>
          <w:sz w:val="24"/>
          <w:szCs w:val="24"/>
        </w:rPr>
        <w:t>，包括内容，过程，形式。尤其需要提醒大家的是由同行专家进行检查和</w:t>
      </w:r>
      <w:r>
        <w:rPr>
          <w:rFonts w:ascii="宋体" w:eastAsia="宋体" w:hAnsi="宋体" w:hint="eastAsia"/>
          <w:b/>
          <w:color w:val="FF0000"/>
          <w:sz w:val="24"/>
          <w:szCs w:val="24"/>
        </w:rPr>
        <w:t>评定。</w:t>
      </w:r>
    </w:p>
    <w:p w:rsidR="00842DAE" w:rsidRPr="00543700" w:rsidRDefault="00842DAE" w:rsidP="00543700">
      <w:pPr>
        <w:spacing w:line="360" w:lineRule="auto"/>
        <w:ind w:firstLineChars="100" w:firstLine="241"/>
        <w:rPr>
          <w:rFonts w:ascii="宋体" w:eastAsia="宋体" w:hAnsi="宋体"/>
          <w:b/>
          <w:sz w:val="24"/>
          <w:szCs w:val="24"/>
        </w:rPr>
      </w:pPr>
    </w:p>
    <w:p w:rsidR="00147C88" w:rsidRPr="00C67564" w:rsidRDefault="00147C88" w:rsidP="00C67564">
      <w:pPr>
        <w:spacing w:line="360" w:lineRule="auto"/>
        <w:ind w:firstLineChars="1400" w:firstLine="3373"/>
        <w:rPr>
          <w:rFonts w:ascii="宋体" w:eastAsia="宋体" w:hAnsi="宋体"/>
          <w:b/>
          <w:sz w:val="24"/>
          <w:szCs w:val="24"/>
        </w:rPr>
      </w:pPr>
      <w:bookmarkStart w:id="0" w:name="_GoBack"/>
      <w:bookmarkEnd w:id="0"/>
    </w:p>
    <w:sectPr w:rsidR="00147C88" w:rsidRPr="00C675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473" w:rsidRDefault="00485473" w:rsidP="001D0632">
      <w:r>
        <w:separator/>
      </w:r>
    </w:p>
  </w:endnote>
  <w:endnote w:type="continuationSeparator" w:id="0">
    <w:p w:rsidR="00485473" w:rsidRDefault="00485473" w:rsidP="001D0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473" w:rsidRDefault="00485473" w:rsidP="001D0632">
      <w:r>
        <w:separator/>
      </w:r>
    </w:p>
  </w:footnote>
  <w:footnote w:type="continuationSeparator" w:id="0">
    <w:p w:rsidR="00485473" w:rsidRDefault="00485473" w:rsidP="001D0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104532"/>
    <w:multiLevelType w:val="hybridMultilevel"/>
    <w:tmpl w:val="C9A2E942"/>
    <w:lvl w:ilvl="0" w:tplc="10D2A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7D1"/>
    <w:rsid w:val="00057E1F"/>
    <w:rsid w:val="00063C0F"/>
    <w:rsid w:val="000C280E"/>
    <w:rsid w:val="000D2CED"/>
    <w:rsid w:val="00104ADD"/>
    <w:rsid w:val="00112659"/>
    <w:rsid w:val="001308ED"/>
    <w:rsid w:val="00147C88"/>
    <w:rsid w:val="00192B17"/>
    <w:rsid w:val="001D0632"/>
    <w:rsid w:val="001D5479"/>
    <w:rsid w:val="001F10D0"/>
    <w:rsid w:val="001F529F"/>
    <w:rsid w:val="00213872"/>
    <w:rsid w:val="002163E4"/>
    <w:rsid w:val="002374FB"/>
    <w:rsid w:val="0025106D"/>
    <w:rsid w:val="00252D75"/>
    <w:rsid w:val="00253D07"/>
    <w:rsid w:val="002573BF"/>
    <w:rsid w:val="002F68EF"/>
    <w:rsid w:val="00312DED"/>
    <w:rsid w:val="00386AC5"/>
    <w:rsid w:val="003A468E"/>
    <w:rsid w:val="003D2850"/>
    <w:rsid w:val="003D3447"/>
    <w:rsid w:val="00432BE0"/>
    <w:rsid w:val="00485473"/>
    <w:rsid w:val="004965E1"/>
    <w:rsid w:val="00543700"/>
    <w:rsid w:val="0056680B"/>
    <w:rsid w:val="005833B2"/>
    <w:rsid w:val="005D487B"/>
    <w:rsid w:val="005D6D7E"/>
    <w:rsid w:val="00607C11"/>
    <w:rsid w:val="00621CEC"/>
    <w:rsid w:val="006240BE"/>
    <w:rsid w:val="00632A1E"/>
    <w:rsid w:val="00664F6D"/>
    <w:rsid w:val="00666EDE"/>
    <w:rsid w:val="006B03F2"/>
    <w:rsid w:val="006B1B69"/>
    <w:rsid w:val="00761679"/>
    <w:rsid w:val="00775AA7"/>
    <w:rsid w:val="00812C70"/>
    <w:rsid w:val="00842DAE"/>
    <w:rsid w:val="00850B97"/>
    <w:rsid w:val="00893184"/>
    <w:rsid w:val="00894122"/>
    <w:rsid w:val="00943DED"/>
    <w:rsid w:val="009724FA"/>
    <w:rsid w:val="00972B54"/>
    <w:rsid w:val="009C396F"/>
    <w:rsid w:val="00A27214"/>
    <w:rsid w:val="00A43605"/>
    <w:rsid w:val="00A910CD"/>
    <w:rsid w:val="00AA5A66"/>
    <w:rsid w:val="00AC0756"/>
    <w:rsid w:val="00AF547B"/>
    <w:rsid w:val="00B42A87"/>
    <w:rsid w:val="00B45E06"/>
    <w:rsid w:val="00B933E8"/>
    <w:rsid w:val="00C01EF2"/>
    <w:rsid w:val="00C04C57"/>
    <w:rsid w:val="00C155CD"/>
    <w:rsid w:val="00C342BB"/>
    <w:rsid w:val="00C369C9"/>
    <w:rsid w:val="00C67564"/>
    <w:rsid w:val="00C83947"/>
    <w:rsid w:val="00CE286B"/>
    <w:rsid w:val="00D05A7C"/>
    <w:rsid w:val="00D11C20"/>
    <w:rsid w:val="00D2357B"/>
    <w:rsid w:val="00D4267B"/>
    <w:rsid w:val="00D611C2"/>
    <w:rsid w:val="00DD47D1"/>
    <w:rsid w:val="00DD5542"/>
    <w:rsid w:val="00E61D41"/>
    <w:rsid w:val="00EA2CED"/>
    <w:rsid w:val="00EC71EC"/>
    <w:rsid w:val="00EC7C79"/>
    <w:rsid w:val="00ED1F96"/>
    <w:rsid w:val="00EE40CA"/>
    <w:rsid w:val="00F01C5D"/>
    <w:rsid w:val="00F37058"/>
    <w:rsid w:val="00F71C32"/>
    <w:rsid w:val="00FA2645"/>
    <w:rsid w:val="00FA61B2"/>
    <w:rsid w:val="00FC1CAE"/>
    <w:rsid w:val="00FE6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D5E5B"/>
  <w15:docId w15:val="{AF7E76E8-EA82-4003-BF3F-0ADBFF838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2BE0"/>
    <w:pPr>
      <w:ind w:firstLineChars="200" w:firstLine="420"/>
    </w:pPr>
  </w:style>
  <w:style w:type="paragraph" w:styleId="a4">
    <w:name w:val="header"/>
    <w:basedOn w:val="a"/>
    <w:link w:val="a5"/>
    <w:uiPriority w:val="99"/>
    <w:unhideWhenUsed/>
    <w:rsid w:val="001D063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D0632"/>
    <w:rPr>
      <w:sz w:val="18"/>
      <w:szCs w:val="18"/>
    </w:rPr>
  </w:style>
  <w:style w:type="paragraph" w:styleId="a6">
    <w:name w:val="footer"/>
    <w:basedOn w:val="a"/>
    <w:link w:val="a7"/>
    <w:uiPriority w:val="99"/>
    <w:unhideWhenUsed/>
    <w:rsid w:val="001D0632"/>
    <w:pPr>
      <w:tabs>
        <w:tab w:val="center" w:pos="4153"/>
        <w:tab w:val="right" w:pos="8306"/>
      </w:tabs>
      <w:snapToGrid w:val="0"/>
      <w:jc w:val="left"/>
    </w:pPr>
    <w:rPr>
      <w:sz w:val="18"/>
      <w:szCs w:val="18"/>
    </w:rPr>
  </w:style>
  <w:style w:type="character" w:customStyle="1" w:styleId="a7">
    <w:name w:val="页脚 字符"/>
    <w:basedOn w:val="a0"/>
    <w:link w:val="a6"/>
    <w:uiPriority w:val="99"/>
    <w:rsid w:val="001D06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3</Pages>
  <Words>258</Words>
  <Characters>1475</Characters>
  <Application>Microsoft Office Word</Application>
  <DocSecurity>0</DocSecurity>
  <Lines>12</Lines>
  <Paragraphs>3</Paragraphs>
  <ScaleCrop>false</ScaleCrop>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77</cp:revision>
  <dcterms:created xsi:type="dcterms:W3CDTF">2021-09-06T07:49:00Z</dcterms:created>
  <dcterms:modified xsi:type="dcterms:W3CDTF">2022-11-07T04:50:00Z</dcterms:modified>
</cp:coreProperties>
</file>