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08级金融学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蔡泽群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陈东杰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王维桐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李旭光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陈银海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朱三山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范思哲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胡北萌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赖景昕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叶锋婷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陈小红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肖小鑫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陈润洲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刘羽实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林芸庄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陈丽婷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曾欣萍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叶凤春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黄俊贤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邱晓云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黄珊玲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苏晓毅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温伟佳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姚永周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何莹莹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潘燕玲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张和湘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周小兵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刘玲盆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李润东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郭婉梅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李思沅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袁冰昕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罗自谦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谢亚燕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李彬滨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林伟君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刘丽丽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林雅妙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陈静敏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汪丽瑾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陈康弘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王志雄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邱汇佳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牛伶瑛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郑星辰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林清阳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林铁锋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蔡萍萍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吴雨茜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陈铭君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黄燕秋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翁清剑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谢洁心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汪士人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蔡春景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黄露虹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魏盈盈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杨紫东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林墨婷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王林希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蔡萍萍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苏建军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林祎妍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林秋艳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曾晓雯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李弘阳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林安娜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曾萍萍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庄跃琳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林慧灵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吴伟鹏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施璇璇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李妙琪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吴龙钢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陈慧萍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陈梦楠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蔡奕宇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卢敏娟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温凝心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黄静妮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黄腾飞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陈艺君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陈秋燕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朱夏迪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杨泽宗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刘韫文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黄嘉雯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高美静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刘思捷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魏晓婷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林诗婷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沈鸿杰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吴挺挺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李萍萍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蒋雪娇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罗子惟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郑敏钰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钟凯淞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杨艺霜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林晓兰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洪奕苓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林彬彬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廖廷慧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黄庆南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王江荣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丁琼珠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陈辉毅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林小艳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柯安东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曾冬燕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游晏洋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黄田辉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侯晓宁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林梦帆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陈飞霞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林丁良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郭美婷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杨福祥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沈雅萍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马瑞睿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黄泽昌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陈燕飞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柳洁雪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王建华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王坐敏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黄珮尧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蒋晓玲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林连乐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林莉婷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林倩颖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尹双双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陈洁颖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吴一鸣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陈淑华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李欣洋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谢宜芹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陆旭晨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黄彦弢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李熊威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辜苗尊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田思越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赵雨思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赵朝辉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王逸群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陆俞姗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吴蕾蕾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陈彩凤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黄振兴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陈锈清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孙嘉慧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石周昀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陈宗英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陈静怡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潘晔洵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肯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许泽波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骆铮伟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袁晗乐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郭梦佳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袁鸣雨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朱立超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杨群伟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林苏群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叶婧菲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陈思豪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方向明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陈彩云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蒋娜娜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许碧文</w:t>
      </w:r>
    </w:p>
    <w:p>
      <w:r>
        <w:rPr>
          <w:rFonts w:hint="eastAsia" w:ascii="宋体" w:hAnsi="宋体" w:eastAsia="宋体" w:cs="宋体"/>
          <w:sz w:val="24"/>
          <w:szCs w:val="24"/>
        </w:rPr>
        <w:t>赵立超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林希冲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陈柏铃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陈静瑜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郑静芳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郭燕滨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上官天海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534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2016-07-13T07:43:19Z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