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10级财政学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吕思萍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杜明强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连  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高卫希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杜  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  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佘  彬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  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林城迪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滕鹭超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刘润阳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汤梦迪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张晨芮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蔡菀怡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于佳梦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刘政凯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肖格格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高兵兵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刘春霞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孙亚典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  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蔡荣凯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  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周艳婷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张奇玥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叶珊珊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许嘉斌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高嘉宏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  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张建成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傅颖杰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肖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芳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谢伟艳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陈佳星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蔡慧珊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温国希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庄志超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杨家乐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周雅宁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董梦莹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朱盈莹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  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傅芳嫔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王珍珍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  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王小利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羌晶晶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邵子桐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  文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卓小娟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傅  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贾若珍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武若愚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陈荣怀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王彩霞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陈嘉诚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杨雅晶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佘柔敏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王冬梅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洪建文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曹索菲雅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C827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2016-07-13T08:19:53Z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