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荣誉</w:t>
      </w:r>
      <w:r>
        <w:rPr>
          <w:rFonts w:ascii="新宋体" w:hAnsi="新宋体" w:eastAsia="新宋体"/>
          <w:b/>
          <w:sz w:val="28"/>
          <w:szCs w:val="28"/>
        </w:rPr>
        <w:t>称号</w:t>
      </w:r>
      <w:r>
        <w:rPr>
          <w:rFonts w:hint="eastAsia" w:ascii="新宋体" w:hAnsi="新宋体" w:eastAsia="新宋体"/>
          <w:b/>
          <w:sz w:val="28"/>
          <w:szCs w:val="28"/>
        </w:rPr>
        <w:t>评选申请填报说明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登记人员：</w:t>
      </w:r>
      <w:r>
        <w:rPr>
          <w:rFonts w:hint="eastAsia" w:ascii="新宋体" w:hAnsi="新宋体" w:eastAsia="新宋体"/>
          <w:sz w:val="24"/>
          <w:szCs w:val="24"/>
        </w:rPr>
        <w:t>全体在校生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登记时间：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即日起</w:t>
      </w:r>
      <w:r>
        <w:rPr>
          <w:rFonts w:hint="eastAsia" w:ascii="新宋体" w:hAnsi="新宋体" w:eastAsia="新宋体"/>
          <w:sz w:val="24"/>
          <w:szCs w:val="24"/>
        </w:rPr>
        <w:t>至</w:t>
      </w:r>
      <w:r>
        <w:rPr>
          <w:rFonts w:ascii="新宋体" w:hAnsi="新宋体" w:eastAsia="新宋体"/>
          <w:b/>
          <w:color w:val="FF0000"/>
          <w:sz w:val="24"/>
          <w:szCs w:val="24"/>
        </w:rPr>
        <w:t>11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月</w:t>
      </w:r>
      <w:r>
        <w:rPr>
          <w:rFonts w:ascii="新宋体" w:hAnsi="新宋体" w:eastAsia="新宋体"/>
          <w:b/>
          <w:color w:val="FF0000"/>
          <w:sz w:val="24"/>
          <w:szCs w:val="24"/>
        </w:rPr>
        <w:t>1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0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日（周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四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）</w:t>
      </w:r>
      <w:r>
        <w:rPr>
          <w:rFonts w:ascii="新宋体" w:hAnsi="新宋体" w:eastAsia="新宋体"/>
          <w:b/>
          <w:color w:val="FF0000"/>
          <w:sz w:val="24"/>
          <w:szCs w:val="24"/>
        </w:rPr>
        <w:t>24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:00，</w:t>
      </w:r>
      <w:r>
        <w:rPr>
          <w:rFonts w:hint="eastAsia" w:ascii="新宋体" w:hAnsi="新宋体" w:eastAsia="新宋体"/>
          <w:sz w:val="24"/>
          <w:szCs w:val="24"/>
        </w:rPr>
        <w:t>期间可以修改已提交的信息并再次保存。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登记平台：</w:t>
      </w:r>
      <w:r>
        <w:rPr>
          <w:rFonts w:ascii="新宋体" w:hAnsi="新宋体" w:eastAsia="新宋体"/>
          <w:sz w:val="24"/>
          <w:szCs w:val="24"/>
        </w:rPr>
        <w:t>厦门大学嘉庚学院学工平台</w:t>
      </w:r>
      <w:r>
        <w:fldChar w:fldCharType="begin"/>
      </w:r>
      <w:r>
        <w:instrText xml:space="preserve"> HYPERLINK "http://ijg.xujc.com/login" </w:instrText>
      </w:r>
      <w:r>
        <w:fldChar w:fldCharType="separate"/>
      </w:r>
      <w:r>
        <w:rPr>
          <w:rStyle w:val="8"/>
          <w:rFonts w:ascii="新宋体" w:hAnsi="新宋体" w:eastAsia="新宋体"/>
          <w:sz w:val="24"/>
          <w:szCs w:val="24"/>
        </w:rPr>
        <w:t>http://ijg.xujc.com/login</w:t>
      </w:r>
      <w:r>
        <w:rPr>
          <w:rStyle w:val="8"/>
          <w:rFonts w:ascii="新宋体" w:hAnsi="新宋体" w:eastAsia="新宋体"/>
          <w:sz w:val="24"/>
          <w:szCs w:val="24"/>
        </w:rPr>
        <w:fldChar w:fldCharType="end"/>
      </w:r>
    </w:p>
    <w:p>
      <w:pPr>
        <w:spacing w:line="360" w:lineRule="auto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平台登陆方式：</w:t>
      </w:r>
      <w:bookmarkStart w:id="0" w:name="_GoBack"/>
      <w:bookmarkEnd w:id="0"/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电脑端登陆：可使用</w:t>
      </w:r>
      <w:r>
        <w:rPr>
          <w:rFonts w:ascii="新宋体" w:hAnsi="新宋体" w:eastAsia="新宋体"/>
          <w:sz w:val="24"/>
          <w:szCs w:val="24"/>
        </w:rPr>
        <w:t>360（</w:t>
      </w:r>
      <w:r>
        <w:rPr>
          <w:rFonts w:ascii="新宋体" w:hAnsi="新宋体" w:eastAsia="新宋体"/>
          <w:color w:val="FF0000"/>
          <w:sz w:val="24"/>
          <w:szCs w:val="24"/>
        </w:rPr>
        <w:t>切换到极速模式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、谷歌、搜狗</w:t>
      </w:r>
      <w:r>
        <w:rPr>
          <w:rFonts w:ascii="新宋体" w:hAnsi="新宋体" w:eastAsia="新宋体"/>
          <w:sz w:val="24"/>
          <w:szCs w:val="24"/>
        </w:rPr>
        <w:t>浏览器登录网址</w:t>
      </w:r>
      <w:r>
        <w:rPr>
          <w:rFonts w:hint="eastAsia" w:ascii="新宋体" w:hAnsi="新宋体" w:eastAsia="新宋体"/>
          <w:sz w:val="24"/>
          <w:szCs w:val="24"/>
        </w:rPr>
        <w:t>；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手机端登陆：</w:t>
      </w:r>
      <w:r>
        <w:rPr>
          <w:rFonts w:ascii="新宋体" w:hAnsi="新宋体" w:eastAsia="新宋体"/>
          <w:sz w:val="24"/>
          <w:szCs w:val="24"/>
        </w:rPr>
        <w:t>使用手机浏览器访问以上网址</w:t>
      </w:r>
      <w:r>
        <w:rPr>
          <w:rFonts w:hint="eastAsia" w:ascii="新宋体" w:hAnsi="新宋体" w:eastAsia="新宋体"/>
          <w:sz w:val="24"/>
          <w:szCs w:val="24"/>
        </w:rPr>
        <w:t>；或关注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</w:rPr>
        <w:t>厦门</w:t>
      </w:r>
      <w:r>
        <w:rPr>
          <w:rFonts w:ascii="新宋体" w:hAnsi="新宋体" w:eastAsia="新宋体"/>
          <w:sz w:val="24"/>
          <w:szCs w:val="24"/>
        </w:rPr>
        <w:t>大学嘉庚学院学工部”</w:t>
      </w:r>
      <w:r>
        <w:rPr>
          <w:rFonts w:hint="eastAsia" w:ascii="新宋体" w:hAnsi="新宋体" w:eastAsia="新宋体"/>
          <w:sz w:val="24"/>
          <w:szCs w:val="24"/>
        </w:rPr>
        <w:t>微信</w:t>
      </w:r>
      <w:r>
        <w:rPr>
          <w:rFonts w:ascii="新宋体" w:hAnsi="新宋体" w:eastAsia="新宋体"/>
          <w:sz w:val="24"/>
          <w:szCs w:val="24"/>
        </w:rPr>
        <w:t>公众号</w:t>
      </w:r>
      <w:r>
        <w:rPr>
          <w:rFonts w:hint="eastAsia" w:ascii="新宋体" w:hAnsi="新宋体" w:eastAsia="新宋体"/>
          <w:sz w:val="24"/>
          <w:szCs w:val="24"/>
        </w:rPr>
        <w:t>（XUJC_XGB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，点击下方菜单：</w:t>
      </w:r>
      <w:r>
        <w:rPr>
          <w:rFonts w:ascii="新宋体" w:hAnsi="新宋体" w:eastAsia="新宋体"/>
          <w:sz w:val="24"/>
          <w:szCs w:val="24"/>
        </w:rPr>
        <w:t>学生服务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ascii="新宋体" w:hAnsi="新宋体" w:eastAsia="新宋体"/>
          <w:sz w:val="24"/>
          <w:szCs w:val="24"/>
        </w:rPr>
        <w:t>—</w:t>
      </w: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ascii="新宋体" w:hAnsi="新宋体" w:eastAsia="新宋体"/>
          <w:b/>
          <w:sz w:val="24"/>
          <w:szCs w:val="24"/>
        </w:rPr>
        <w:t>荣誉称号</w:t>
      </w:r>
      <w:r>
        <w:rPr>
          <w:rFonts w:hint="eastAsia" w:ascii="新宋体" w:hAnsi="新宋体" w:eastAsia="新宋体"/>
          <w:b/>
          <w:sz w:val="24"/>
          <w:szCs w:val="24"/>
        </w:rPr>
        <w:t>评选</w:t>
      </w:r>
      <w:r>
        <w:rPr>
          <w:rFonts w:ascii="新宋体" w:hAnsi="新宋体" w:eastAsia="新宋体"/>
          <w:b/>
          <w:sz w:val="24"/>
          <w:szCs w:val="24"/>
        </w:rPr>
        <w:t>申请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登录</w:t>
      </w:r>
      <w:r>
        <w:rPr>
          <w:rFonts w:ascii="新宋体" w:hAnsi="新宋体" w:eastAsia="新宋体"/>
          <w:sz w:val="24"/>
          <w:szCs w:val="24"/>
        </w:rPr>
        <w:t>后可见如下页面，</w:t>
      </w:r>
      <w:r>
        <w:rPr>
          <w:rFonts w:hint="eastAsia" w:ascii="新宋体" w:hAnsi="新宋体" w:eastAsia="新宋体"/>
          <w:sz w:val="24"/>
          <w:szCs w:val="24"/>
        </w:rPr>
        <w:t>点击</w:t>
      </w:r>
      <w:r>
        <w:rPr>
          <w:rFonts w:ascii="新宋体" w:hAnsi="新宋体" w:eastAsia="新宋体"/>
          <w:sz w:val="24"/>
          <w:szCs w:val="24"/>
        </w:rPr>
        <w:t>红框</w:t>
      </w:r>
      <w:r>
        <w:rPr>
          <w:rFonts w:hint="eastAsia" w:ascii="新宋体" w:hAnsi="新宋体" w:eastAsia="新宋体"/>
          <w:sz w:val="24"/>
          <w:szCs w:val="24"/>
        </w:rPr>
        <w:t>中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b/>
          <w:color w:val="FF0000"/>
          <w:sz w:val="24"/>
          <w:szCs w:val="24"/>
        </w:rPr>
        <w:t>“荣誉称号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评选</w:t>
      </w:r>
      <w:r>
        <w:rPr>
          <w:rFonts w:ascii="新宋体" w:hAnsi="新宋体" w:eastAsia="新宋体"/>
          <w:b/>
          <w:color w:val="FF0000"/>
          <w:sz w:val="24"/>
          <w:szCs w:val="24"/>
        </w:rPr>
        <w:t>申请”</w:t>
      </w:r>
      <w:r>
        <w:rPr>
          <w:rFonts w:hint="eastAsia" w:ascii="新宋体" w:hAnsi="新宋体" w:eastAsia="新宋体"/>
          <w:sz w:val="24"/>
          <w:szCs w:val="24"/>
        </w:rPr>
        <w:t>应用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页面</w:t>
      </w:r>
      <w:r>
        <w:rPr>
          <w:rFonts w:ascii="新宋体" w:hAnsi="新宋体" w:eastAsia="新宋体"/>
          <w:sz w:val="24"/>
          <w:szCs w:val="24"/>
        </w:rPr>
        <w:t>跳转后点击</w:t>
      </w:r>
      <w:r>
        <w:rPr>
          <w:rFonts w:hint="eastAsia" w:ascii="新宋体" w:hAnsi="新宋体" w:eastAsia="新宋体"/>
          <w:sz w:val="24"/>
          <w:szCs w:val="24"/>
        </w:rPr>
        <w:t>右上角“申请”，填报</w:t>
      </w:r>
      <w:r>
        <w:rPr>
          <w:rFonts w:ascii="新宋体" w:hAnsi="新宋体" w:eastAsia="新宋体"/>
          <w:sz w:val="24"/>
          <w:szCs w:val="24"/>
        </w:rPr>
        <w:t>本次</w:t>
      </w:r>
      <w:r>
        <w:rPr>
          <w:rFonts w:hint="eastAsia" w:ascii="新宋体" w:hAnsi="新宋体" w:eastAsia="新宋体"/>
          <w:sz w:val="24"/>
          <w:szCs w:val="24"/>
        </w:rPr>
        <w:t>荣誉称号</w:t>
      </w:r>
      <w:r>
        <w:rPr>
          <w:rFonts w:ascii="新宋体" w:hAnsi="新宋体" w:eastAsia="新宋体"/>
          <w:sz w:val="24"/>
          <w:szCs w:val="24"/>
        </w:rPr>
        <w:t>申请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填写</w:t>
      </w:r>
      <w:r>
        <w:rPr>
          <w:rFonts w:ascii="新宋体" w:hAnsi="新宋体" w:eastAsia="新宋体"/>
          <w:sz w:val="24"/>
          <w:szCs w:val="24"/>
        </w:rPr>
        <w:t>完成后点击</w:t>
      </w:r>
      <w:r>
        <w:rPr>
          <w:rFonts w:hint="eastAsia" w:ascii="新宋体" w:hAnsi="新宋体" w:eastAsia="新宋体"/>
          <w:sz w:val="24"/>
          <w:szCs w:val="24"/>
        </w:rPr>
        <w:t>“提交”</w:t>
      </w:r>
      <w:r>
        <w:rPr>
          <w:rFonts w:ascii="新宋体" w:hAnsi="新宋体" w:eastAsia="新宋体"/>
          <w:sz w:val="24"/>
          <w:szCs w:val="24"/>
        </w:rPr>
        <w:t>即可。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2562225</wp:posOffset>
                </wp:positionV>
                <wp:extent cx="561975" cy="857250"/>
                <wp:effectExtent l="19050" t="0" r="47625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31.75pt;margin-top:201.75pt;height:67.5pt;width:44.25pt;z-index:251659264;v-text-anchor:middle;mso-width-relative:page;mso-height-relative:page;" fillcolor="#4472C4 [3204]" filled="t" stroked="t" coordsize="21600,21600" o:gfxdata="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6zwVH1gAAAAsB&#10;AAAPAAAAAAAAAAEAIAAAACIAAABkcnMvZG93bnJldi54bWxQSwECFAAUAAAACACHTuJANS/HVI8C&#10;AAAeBQAADgAAAAAAAAABACAAAAAlAQAAZHJzL2Uyb0RvYy54bWxQSwUGAAAAAAYABgBZAQAAJgYA&#10;AAAA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6645910" cy="2763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1512570</wp:posOffset>
                </wp:positionV>
                <wp:extent cx="561975" cy="857250"/>
                <wp:effectExtent l="19050" t="0" r="47625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239.25pt;margin-top:119.1pt;height:67.5pt;width:44.25pt;z-index:251660288;v-text-anchor:middle;mso-width-relative:page;mso-height-relative:page;" fillcolor="#4472C4 [3204]" filled="t" stroked="t" coordsize="21600,21600" o:gfxdata="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NXwBzYAAAA&#10;CwEAAA8AAAAAAAAAAQAgAAAAIgAAAGRycy9kb3ducmV2LnhtbFBLAQIUABQAAAAIAIdO4kBiEs3C&#10;jwIAAB4FAAAOAAAAAAAAAAEAIAAAACcBAABkcnMvZTJvRG9jLnhtbFBLBQYAAAAABgAGAFkBAAAo&#10;BgAAAAA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18389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drawing>
          <wp:inline distT="0" distB="0" distL="0" distR="0">
            <wp:extent cx="6553200" cy="53911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注意事项：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1.</w:t>
      </w:r>
      <w:r>
        <w:rPr>
          <w:rFonts w:hint="eastAsia" w:ascii="新宋体" w:hAnsi="新宋体" w:eastAsia="新宋体"/>
          <w:sz w:val="24"/>
          <w:szCs w:val="24"/>
        </w:rPr>
        <w:t>以上表格</w:t>
      </w:r>
      <w:r>
        <w:rPr>
          <w:rFonts w:ascii="新宋体" w:hAnsi="新宋体" w:eastAsia="新宋体"/>
          <w:sz w:val="24"/>
          <w:szCs w:val="24"/>
        </w:rPr>
        <w:t>中带有红色星号为必填项。</w:t>
      </w:r>
      <w:r>
        <w:rPr>
          <w:rFonts w:hint="eastAsia" w:ascii="新宋体" w:hAnsi="新宋体" w:eastAsia="新宋体"/>
          <w:sz w:val="24"/>
          <w:szCs w:val="24"/>
        </w:rPr>
        <w:t>其中综合</w:t>
      </w:r>
      <w:r>
        <w:rPr>
          <w:rFonts w:ascii="新宋体" w:hAnsi="新宋体" w:eastAsia="新宋体"/>
          <w:sz w:val="24"/>
          <w:szCs w:val="24"/>
        </w:rPr>
        <w:t>测评专业排名、</w:t>
      </w:r>
      <w:r>
        <w:rPr>
          <w:rFonts w:hint="eastAsia" w:ascii="新宋体" w:hAnsi="新宋体" w:eastAsia="新宋体"/>
          <w:sz w:val="24"/>
          <w:szCs w:val="24"/>
        </w:rPr>
        <w:t>测评</w:t>
      </w:r>
      <w:r>
        <w:rPr>
          <w:rFonts w:ascii="新宋体" w:hAnsi="新宋体" w:eastAsia="新宋体"/>
          <w:sz w:val="24"/>
          <w:szCs w:val="24"/>
        </w:rPr>
        <w:t>人数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请</w:t>
      </w:r>
      <w:r>
        <w:rPr>
          <w:rFonts w:hint="eastAsia" w:ascii="新宋体" w:hAnsi="新宋体" w:eastAsia="新宋体"/>
          <w:sz w:val="24"/>
          <w:szCs w:val="24"/>
        </w:rPr>
        <w:t>登录</w:t>
      </w:r>
      <w:r>
        <w:rPr>
          <w:rFonts w:ascii="新宋体" w:hAnsi="新宋体" w:eastAsia="新宋体"/>
          <w:sz w:val="24"/>
          <w:szCs w:val="24"/>
        </w:rPr>
        <w:t>教务系统查询后填写。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2.</w:t>
      </w:r>
      <w:r>
        <w:rPr>
          <w:rFonts w:hint="eastAsia" w:ascii="新宋体" w:hAnsi="新宋体" w:eastAsia="新宋体"/>
          <w:sz w:val="24"/>
          <w:szCs w:val="24"/>
        </w:rPr>
        <w:t>完成申请</w:t>
      </w:r>
      <w:r>
        <w:rPr>
          <w:rFonts w:ascii="新宋体" w:hAnsi="新宋体" w:eastAsia="新宋体"/>
          <w:sz w:val="24"/>
          <w:szCs w:val="24"/>
        </w:rPr>
        <w:t>提交后，可在</w:t>
      </w:r>
      <w:r>
        <w:rPr>
          <w:rFonts w:hint="eastAsia" w:ascii="新宋体" w:hAnsi="新宋体" w:eastAsia="新宋体"/>
          <w:sz w:val="24"/>
          <w:szCs w:val="24"/>
        </w:rPr>
        <w:t>“我</w:t>
      </w:r>
      <w:r>
        <w:rPr>
          <w:rFonts w:ascii="新宋体" w:hAnsi="新宋体" w:eastAsia="新宋体"/>
          <w:sz w:val="24"/>
          <w:szCs w:val="24"/>
        </w:rPr>
        <w:t>的申请</w:t>
      </w:r>
      <w:r>
        <w:rPr>
          <w:rFonts w:hint="eastAsia" w:ascii="新宋体" w:hAnsi="新宋体" w:eastAsia="新宋体"/>
          <w:sz w:val="24"/>
          <w:szCs w:val="24"/>
        </w:rPr>
        <w:t>”中</w:t>
      </w:r>
      <w:r>
        <w:rPr>
          <w:rFonts w:ascii="新宋体" w:hAnsi="新宋体" w:eastAsia="新宋体"/>
          <w:sz w:val="24"/>
          <w:szCs w:val="24"/>
        </w:rPr>
        <w:t>查看已提交的申请，并</w:t>
      </w:r>
      <w:r>
        <w:rPr>
          <w:rFonts w:hint="eastAsia" w:ascii="新宋体" w:hAnsi="新宋体" w:eastAsia="新宋体"/>
          <w:sz w:val="24"/>
          <w:szCs w:val="24"/>
        </w:rPr>
        <w:t>可以</w:t>
      </w:r>
      <w:r>
        <w:rPr>
          <w:rFonts w:ascii="新宋体" w:hAnsi="新宋体" w:eastAsia="新宋体"/>
          <w:sz w:val="24"/>
          <w:szCs w:val="24"/>
        </w:rPr>
        <w:t>在辅导员审核前对该申请“</w:t>
      </w:r>
      <w:r>
        <w:rPr>
          <w:rFonts w:hint="eastAsia" w:ascii="新宋体" w:hAnsi="新宋体" w:eastAsia="新宋体"/>
          <w:sz w:val="24"/>
          <w:szCs w:val="24"/>
        </w:rPr>
        <w:t>撤回</w:t>
      </w:r>
      <w:r>
        <w:rPr>
          <w:rFonts w:ascii="新宋体" w:hAnsi="新宋体" w:eastAsia="新宋体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后</w:t>
      </w:r>
      <w:r>
        <w:rPr>
          <w:rFonts w:ascii="新宋体" w:hAnsi="新宋体" w:eastAsia="新宋体"/>
          <w:sz w:val="24"/>
          <w:szCs w:val="24"/>
        </w:rPr>
        <w:t>修改再提交或放弃提交。</w:t>
      </w:r>
    </w:p>
    <w:p>
      <w:pPr>
        <w:jc w:val="left"/>
      </w:pPr>
      <w:r>
        <w:rPr>
          <w:rFonts w:ascii="新宋体" w:hAnsi="新宋体" w:eastAsia="新宋体"/>
          <w:sz w:val="24"/>
          <w:szCs w:val="24"/>
        </w:rPr>
        <w:t>3.</w:t>
      </w:r>
      <w:r>
        <w:rPr>
          <w:rFonts w:hint="eastAsia" w:ascii="新宋体" w:hAnsi="新宋体" w:eastAsia="新宋体"/>
          <w:sz w:val="24"/>
          <w:szCs w:val="24"/>
        </w:rPr>
        <w:t>申请</w:t>
      </w:r>
      <w:r>
        <w:rPr>
          <w:rFonts w:ascii="新宋体" w:hAnsi="新宋体" w:eastAsia="新宋体"/>
          <w:sz w:val="24"/>
          <w:szCs w:val="24"/>
        </w:rPr>
        <w:t>中填写的信息请务必真实有效，对</w:t>
      </w:r>
      <w:r>
        <w:rPr>
          <w:rFonts w:hint="eastAsia" w:ascii="新宋体" w:hAnsi="新宋体" w:eastAsia="新宋体"/>
          <w:sz w:val="24"/>
          <w:szCs w:val="24"/>
        </w:rPr>
        <w:t>弄虚作假</w:t>
      </w:r>
      <w:r>
        <w:rPr>
          <w:rFonts w:ascii="新宋体" w:hAnsi="新宋体" w:eastAsia="新宋体"/>
          <w:sz w:val="24"/>
          <w:szCs w:val="24"/>
        </w:rPr>
        <w:t>者将取消评奖评优资格。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0216DD"/>
    <w:rsid w:val="000216DD"/>
    <w:rsid w:val="00024DBD"/>
    <w:rsid w:val="000F4DF2"/>
    <w:rsid w:val="00100B2D"/>
    <w:rsid w:val="00122DC2"/>
    <w:rsid w:val="00223FC0"/>
    <w:rsid w:val="002838F6"/>
    <w:rsid w:val="002A71C9"/>
    <w:rsid w:val="002B2760"/>
    <w:rsid w:val="00312CF5"/>
    <w:rsid w:val="003F1D50"/>
    <w:rsid w:val="003F380F"/>
    <w:rsid w:val="004D3D1C"/>
    <w:rsid w:val="004F6A8E"/>
    <w:rsid w:val="00522AC1"/>
    <w:rsid w:val="005D7B03"/>
    <w:rsid w:val="005E55ED"/>
    <w:rsid w:val="00602F5B"/>
    <w:rsid w:val="006F6A03"/>
    <w:rsid w:val="00702AA7"/>
    <w:rsid w:val="00712161"/>
    <w:rsid w:val="00716ECE"/>
    <w:rsid w:val="00773D53"/>
    <w:rsid w:val="00871CFB"/>
    <w:rsid w:val="00873400"/>
    <w:rsid w:val="008A0D68"/>
    <w:rsid w:val="008D3DCB"/>
    <w:rsid w:val="00931D4F"/>
    <w:rsid w:val="009838C2"/>
    <w:rsid w:val="009A2BAC"/>
    <w:rsid w:val="00A93926"/>
    <w:rsid w:val="00B11448"/>
    <w:rsid w:val="00B83263"/>
    <w:rsid w:val="00C25BE4"/>
    <w:rsid w:val="00CB41C2"/>
    <w:rsid w:val="00D40B56"/>
    <w:rsid w:val="00D411BD"/>
    <w:rsid w:val="00D5251E"/>
    <w:rsid w:val="00F87DB9"/>
    <w:rsid w:val="1CDC4DD5"/>
    <w:rsid w:val="7E553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396</Words>
  <Characters>438</Characters>
  <Lines>3</Lines>
  <Paragraphs>1</Paragraphs>
  <TotalTime>197</TotalTime>
  <ScaleCrop>false</ScaleCrop>
  <LinksUpToDate>false</LinksUpToDate>
  <CharactersWithSpaces>441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2019-11-12T06:39:00Z</dcterms:created>
  <dc:creator>Administrator</dc:creator>
  <cp:lastModifiedBy>outsider</cp:lastModifiedBy>
  <dcterms:modified xsi:type="dcterms:W3CDTF">2022-11-03T02:42:51Z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A4C5F5BC900249A0BC2F03D24E9128E2</vt:lpwstr>
  </property>
</Properties>
</file>